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8C689E" w:rsidRDefault="008C689E" w:rsidP="008C689E">
      <w:pPr>
        <w:spacing w:line="276" w:lineRule="auto"/>
        <w:jc w:val="both"/>
        <w:rPr>
          <w:sz w:val="24"/>
          <w:szCs w:val="24"/>
        </w:rPr>
      </w:pPr>
      <w:proofErr w:type="spellStart"/>
      <w:r w:rsidRPr="008C689E">
        <w:rPr>
          <w:sz w:val="24"/>
          <w:szCs w:val="24"/>
        </w:rPr>
        <w:t>Aroni</w:t>
      </w:r>
      <w:proofErr w:type="spellEnd"/>
      <w:r w:rsidRPr="008C689E">
        <w:rPr>
          <w:sz w:val="24"/>
          <w:szCs w:val="24"/>
        </w:rPr>
        <w:t xml:space="preserve"> MAT, de Souza </w:t>
      </w:r>
      <w:proofErr w:type="spellStart"/>
      <w:r w:rsidRPr="008C689E">
        <w:rPr>
          <w:sz w:val="24"/>
          <w:szCs w:val="24"/>
        </w:rPr>
        <w:t>Carvalho</w:t>
      </w:r>
      <w:proofErr w:type="spellEnd"/>
      <w:r w:rsidRPr="008C689E">
        <w:rPr>
          <w:sz w:val="24"/>
          <w:szCs w:val="24"/>
        </w:rPr>
        <w:t xml:space="preserve"> J, </w:t>
      </w:r>
      <w:proofErr w:type="spellStart"/>
      <w:r w:rsidRPr="008C689E">
        <w:rPr>
          <w:sz w:val="24"/>
          <w:szCs w:val="24"/>
        </w:rPr>
        <w:t>Cirelli</w:t>
      </w:r>
      <w:proofErr w:type="spellEnd"/>
      <w:r w:rsidRPr="008C689E">
        <w:rPr>
          <w:sz w:val="24"/>
          <w:szCs w:val="24"/>
        </w:rPr>
        <w:t xml:space="preserve"> T, </w:t>
      </w:r>
      <w:proofErr w:type="spellStart"/>
      <w:r w:rsidRPr="008C689E">
        <w:rPr>
          <w:sz w:val="24"/>
          <w:szCs w:val="24"/>
        </w:rPr>
        <w:t>Spolidorio</w:t>
      </w:r>
      <w:proofErr w:type="spellEnd"/>
      <w:r w:rsidRPr="008C689E">
        <w:rPr>
          <w:sz w:val="24"/>
          <w:szCs w:val="24"/>
        </w:rPr>
        <w:t xml:space="preserve"> LC, </w:t>
      </w:r>
      <w:proofErr w:type="spellStart"/>
      <w:r w:rsidRPr="008C689E">
        <w:rPr>
          <w:sz w:val="24"/>
          <w:szCs w:val="24"/>
        </w:rPr>
        <w:t>Marcantonio</w:t>
      </w:r>
      <w:proofErr w:type="spellEnd"/>
      <w:r w:rsidRPr="008C689E">
        <w:rPr>
          <w:sz w:val="24"/>
          <w:szCs w:val="24"/>
        </w:rPr>
        <w:t xml:space="preserve"> RAC. Management of peripheral ossifying fibroma removal and repair: A clinical report. J Case Rep Images Dent 2022</w:t>
      </w:r>
      <w:proofErr w:type="gramStart"/>
      <w:r w:rsidRPr="008C689E">
        <w:rPr>
          <w:sz w:val="24"/>
          <w:szCs w:val="24"/>
        </w:rPr>
        <w:t>;8:100039Z07MA2022</w:t>
      </w:r>
      <w:proofErr w:type="gramEnd"/>
      <w:r w:rsidRPr="008C689E">
        <w:rPr>
          <w:sz w:val="24"/>
          <w:szCs w:val="24"/>
        </w:rPr>
        <w:t>.</w:t>
      </w:r>
      <w:bookmarkStart w:id="0" w:name="_GoBack"/>
      <w:bookmarkEnd w:id="0"/>
    </w:p>
    <w:sectPr w:rsidR="00FF0AD8" w:rsidRPr="008C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9E"/>
    <w:rsid w:val="00270D87"/>
    <w:rsid w:val="008A5364"/>
    <w:rsid w:val="008C689E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1BE30-F561-4FAC-9512-B3C8DF17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689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2022-02-14T11:04:00Z</dcterms:created>
  <dcterms:modified xsi:type="dcterms:W3CDTF">2022-02-14T11:05:00Z</dcterms:modified>
</cp:coreProperties>
</file>